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C344A1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23.12</w:t>
      </w:r>
      <w:r w:rsidR="00330466" w:rsidRPr="00330466">
        <w:rPr>
          <w:sz w:val="28"/>
          <w:szCs w:val="28"/>
          <w:u w:val="single"/>
        </w:rPr>
        <w:t>.20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318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дополненийв решение Совета депутатов муниципальногообразования Энергетикский поссоветНовоорского района Оренбургской областиот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образованияЭнергетикский поссовет Новоорского районаОренбургской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17.12.2018г.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- сочетание «в сумме</w:t>
      </w:r>
      <w:r w:rsidR="00E85762">
        <w:rPr>
          <w:sz w:val="28"/>
          <w:szCs w:val="28"/>
        </w:rPr>
        <w:t>47 045 039,07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E85762">
        <w:rPr>
          <w:sz w:val="28"/>
          <w:szCs w:val="28"/>
        </w:rPr>
        <w:t>46 535 039,07</w:t>
      </w:r>
      <w:r w:rsidRPr="00DE2EAE">
        <w:rPr>
          <w:sz w:val="28"/>
          <w:szCs w:val="28"/>
        </w:rPr>
        <w:t xml:space="preserve">  рублей»;</w:t>
      </w:r>
    </w:p>
    <w:p w:rsidR="00787758" w:rsidRDefault="00787758" w:rsidP="00787758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E85762">
        <w:rPr>
          <w:sz w:val="28"/>
          <w:szCs w:val="28"/>
        </w:rPr>
        <w:t>48 892 551,54</w:t>
      </w:r>
      <w:r w:rsidRPr="00DE2EAE">
        <w:rPr>
          <w:sz w:val="28"/>
          <w:szCs w:val="28"/>
        </w:rPr>
        <w:t xml:space="preserve">  рублей» заменить на сочетание «в сумме </w:t>
      </w:r>
      <w:r w:rsidR="00E85762">
        <w:rPr>
          <w:sz w:val="28"/>
          <w:szCs w:val="28"/>
        </w:rPr>
        <w:t>51 182 551,54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E85762">
        <w:rPr>
          <w:sz w:val="28"/>
          <w:szCs w:val="28"/>
        </w:rPr>
        <w:t>4 647 512,47</w:t>
      </w:r>
      <w:r w:rsidRPr="00DE2EAE">
        <w:rPr>
          <w:sz w:val="28"/>
          <w:szCs w:val="28"/>
        </w:rPr>
        <w:t xml:space="preserve"> рублей;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787758">
        <w:rPr>
          <w:sz w:val="28"/>
          <w:szCs w:val="28"/>
        </w:rPr>
        <w:t xml:space="preserve"> №5,</w:t>
      </w:r>
      <w:r w:rsidRPr="00DE2EAE">
        <w:rPr>
          <w:sz w:val="28"/>
          <w:szCs w:val="28"/>
        </w:rPr>
        <w:t xml:space="preserve"> № 6, № 9 к Решению изложить  в новой  редакции  согласно приложениям № 1 , №2, № 3</w:t>
      </w:r>
      <w:r w:rsidR="00787758">
        <w:rPr>
          <w:sz w:val="28"/>
          <w:szCs w:val="28"/>
        </w:rPr>
        <w:t>, №4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   </w:t>
      </w:r>
      <w:r w:rsidR="00C344A1"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>______________  Е.В. Киселёв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BD114B" w:rsidRPr="00BD114B" w:rsidRDefault="00BD114B">
      <w:pPr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875"/>
        <w:gridCol w:w="109"/>
        <w:gridCol w:w="1750"/>
        <w:gridCol w:w="1650"/>
        <w:gridCol w:w="369"/>
        <w:gridCol w:w="1898"/>
        <w:gridCol w:w="1091"/>
        <w:gridCol w:w="41"/>
        <w:gridCol w:w="195"/>
        <w:gridCol w:w="90"/>
        <w:gridCol w:w="146"/>
        <w:gridCol w:w="845"/>
        <w:gridCol w:w="147"/>
        <w:gridCol w:w="426"/>
      </w:tblGrid>
      <w:tr w:rsidR="00F56EE2" w:rsidRPr="00F56EE2" w:rsidTr="00C344A1">
        <w:trPr>
          <w:gridAfter w:val="2"/>
          <w:wAfter w:w="573" w:type="dxa"/>
          <w:trHeight w:val="31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C344A1">
        <w:trPr>
          <w:gridAfter w:val="2"/>
          <w:wAfter w:w="573" w:type="dxa"/>
          <w:trHeight w:val="31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C344A1">
        <w:trPr>
          <w:gridAfter w:val="2"/>
          <w:wAfter w:w="573" w:type="dxa"/>
          <w:trHeight w:val="70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344A1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  <w:r w:rsidR="00C344A1">
              <w:t xml:space="preserve"> от     23.12.</w:t>
            </w:r>
            <w:r w:rsidR="00C344A1" w:rsidRPr="00F56EE2">
              <w:t>201</w:t>
            </w:r>
            <w:r w:rsidR="00C344A1">
              <w:t>9</w:t>
            </w:r>
            <w:r w:rsidR="00C344A1" w:rsidRPr="00F56EE2">
              <w:t xml:space="preserve"> №</w:t>
            </w:r>
            <w:r w:rsidR="00C344A1">
              <w:t xml:space="preserve"> 318</w:t>
            </w:r>
          </w:p>
        </w:tc>
      </w:tr>
      <w:tr w:rsidR="00F56EE2" w:rsidRPr="00F56EE2" w:rsidTr="00C344A1">
        <w:trPr>
          <w:gridAfter w:val="2"/>
          <w:wAfter w:w="573" w:type="dxa"/>
          <w:trHeight w:val="332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344A1">
            <w:pPr>
              <w:jc w:val="both"/>
            </w:pPr>
          </w:p>
        </w:tc>
      </w:tr>
      <w:tr w:rsidR="00F56EE2" w:rsidRPr="00F56EE2" w:rsidTr="00C344A1">
        <w:trPr>
          <w:gridAfter w:val="1"/>
          <w:wAfter w:w="426" w:type="dxa"/>
          <w:trHeight w:val="43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344A1">
        <w:trPr>
          <w:gridAfter w:val="1"/>
          <w:wAfter w:w="426" w:type="dxa"/>
          <w:trHeight w:val="1020"/>
        </w:trPr>
        <w:tc>
          <w:tcPr>
            <w:tcW w:w="8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BD114B" w:rsidTr="00C344A1">
        <w:trPr>
          <w:trHeight w:val="54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Наименование источника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>
            <w:pPr>
              <w:jc w:val="center"/>
            </w:pPr>
            <w: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2020 год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2021 год</w:t>
            </w:r>
          </w:p>
        </w:tc>
      </w:tr>
      <w:tr w:rsidR="00BD114B" w:rsidTr="00C344A1">
        <w:trPr>
          <w:trHeight w:val="85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  <w:rPr>
                <w:bCs/>
              </w:rPr>
            </w:pPr>
            <w:r w:rsidRPr="00C344A1">
              <w:rPr>
                <w:bCs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  <w:rPr>
                <w:bCs/>
              </w:rPr>
            </w:pPr>
            <w:r w:rsidRPr="00C344A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58" w:rsidRPr="00C344A1" w:rsidRDefault="00E85762" w:rsidP="00787758">
            <w:pPr>
              <w:jc w:val="center"/>
              <w:rPr>
                <w:bCs/>
              </w:rPr>
            </w:pPr>
            <w:r w:rsidRPr="00C344A1">
              <w:rPr>
                <w:bCs/>
              </w:rPr>
              <w:t>4 647 512,47</w:t>
            </w:r>
          </w:p>
          <w:p w:rsidR="00BD114B" w:rsidRPr="00C344A1" w:rsidRDefault="00BD114B" w:rsidP="00F66E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72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pPr>
              <w:jc w:val="center"/>
            </w:pPr>
            <w:r w:rsidRPr="00C344A1"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BD114B">
            <w:r w:rsidRPr="00C344A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210B93" w:rsidP="00E85762">
            <w:pPr>
              <w:jc w:val="center"/>
            </w:pPr>
            <w:r w:rsidRPr="00C344A1">
              <w:t>2 80</w:t>
            </w:r>
            <w:r w:rsidR="00E85762" w:rsidRPr="00C344A1">
              <w:t>0</w:t>
            </w:r>
            <w:r w:rsidRPr="00C344A1">
              <w:t>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 w:rsidP="00BD114B">
            <w:pPr>
              <w:ind w:right="2692"/>
            </w:pPr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102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787758" w:rsidP="00E85762">
            <w:pPr>
              <w:jc w:val="center"/>
            </w:pPr>
            <w:r w:rsidRPr="00C344A1">
              <w:t>2 80</w:t>
            </w:r>
            <w:r w:rsidR="00E85762" w:rsidRPr="00C344A1">
              <w:t>0</w:t>
            </w:r>
            <w:r w:rsidRPr="00C344A1">
              <w:t>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133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787758" w:rsidP="00E85762">
            <w:pPr>
              <w:jc w:val="center"/>
            </w:pPr>
            <w:r w:rsidRPr="00C344A1">
              <w:t>2 80</w:t>
            </w:r>
            <w:r w:rsidR="00E85762" w:rsidRPr="00C344A1">
              <w:t>0</w:t>
            </w:r>
            <w:r w:rsidRPr="00C344A1">
              <w:t>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130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8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 xml:space="preserve">Погашение бюджетами муниципальных районов кредитов от других бюджетов бюджетной системы Российской Федерации в </w:t>
            </w:r>
            <w:r w:rsidRPr="00C344A1">
              <w:lastRenderedPageBreak/>
              <w:t>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BD114B">
            <w:r w:rsidRPr="00C344A1">
              <w:lastRenderedPageBreak/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67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  <w:rPr>
                <w:bCs/>
              </w:rPr>
            </w:pPr>
            <w:r w:rsidRPr="00C344A1">
              <w:rPr>
                <w:bCs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rPr>
                <w:bCs/>
              </w:rPr>
            </w:pPr>
            <w:r w:rsidRPr="00C344A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E85762" w:rsidP="00F66EDD">
            <w:pPr>
              <w:jc w:val="center"/>
              <w:rPr>
                <w:bCs/>
              </w:rPr>
            </w:pPr>
            <w:r w:rsidRPr="00C344A1">
              <w:rPr>
                <w:bCs/>
              </w:rPr>
              <w:t>4 647 512,47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55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rPr>
                <w:bCs/>
              </w:rPr>
            </w:pPr>
            <w:r w:rsidRPr="00C344A1">
              <w:rPr>
                <w:bCs/>
              </w:rPr>
              <w:t>Увеличение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E85762" w:rsidP="00BD114B">
            <w:pPr>
              <w:jc w:val="center"/>
              <w:rPr>
                <w:bCs/>
              </w:rPr>
            </w:pPr>
            <w:r w:rsidRPr="00C344A1">
              <w:t>-46 535 039,07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58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Увеличение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E85762" w:rsidP="00BD114B">
            <w:pPr>
              <w:jc w:val="center"/>
            </w:pPr>
            <w:r w:rsidRPr="00C344A1">
              <w:t>-46 535 039,07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6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Увеличение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E85762" w:rsidP="00BD114B">
            <w:pPr>
              <w:jc w:val="center"/>
            </w:pPr>
            <w:r w:rsidRPr="00C344A1">
              <w:t>-46 535 039,07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72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Увеличение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E85762" w:rsidP="00BD114B">
            <w:pPr>
              <w:jc w:val="center"/>
            </w:pPr>
            <w:r w:rsidRPr="00C344A1">
              <w:t>-46 535 039,07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F66EDD" w:rsidTr="00C344A1">
        <w:trPr>
          <w:trHeight w:val="58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C344A1" w:rsidRDefault="00F66EDD">
            <w:pPr>
              <w:jc w:val="center"/>
            </w:pPr>
            <w:r w:rsidRPr="00C344A1"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C344A1" w:rsidRDefault="00F66EDD">
            <w:pPr>
              <w:jc w:val="both"/>
              <w:rPr>
                <w:bCs/>
              </w:rPr>
            </w:pPr>
            <w:r w:rsidRPr="00C344A1">
              <w:rPr>
                <w:bCs/>
              </w:rPr>
              <w:t>Уменьшение остатков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D" w:rsidRPr="00C344A1" w:rsidRDefault="00E85762" w:rsidP="00F66EDD">
            <w:pPr>
              <w:jc w:val="center"/>
            </w:pPr>
            <w:r w:rsidRPr="00C344A1">
              <w:t>51 182 551,54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Pr="00C344A1" w:rsidRDefault="00F66EDD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Default="00F66EDD">
            <w:r>
              <w:t> </w:t>
            </w:r>
          </w:p>
        </w:tc>
      </w:tr>
      <w:tr w:rsidR="00F66EDD" w:rsidTr="00C344A1">
        <w:trPr>
          <w:trHeight w:val="61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C344A1" w:rsidRDefault="00F66EDD">
            <w:pPr>
              <w:jc w:val="center"/>
            </w:pPr>
            <w:r w:rsidRPr="00C344A1"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C344A1" w:rsidRDefault="00F66EDD">
            <w:pPr>
              <w:jc w:val="both"/>
            </w:pPr>
            <w:r w:rsidRPr="00C344A1">
              <w:t>Уменьшение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D" w:rsidRPr="00C344A1" w:rsidRDefault="00E85762" w:rsidP="00F66EDD">
            <w:pPr>
              <w:jc w:val="center"/>
            </w:pPr>
            <w:r w:rsidRPr="00C344A1">
              <w:t>51 182 551,54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Pr="00C344A1" w:rsidRDefault="00F66EDD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Default="00F66EDD">
            <w:r>
              <w:t> </w:t>
            </w:r>
          </w:p>
        </w:tc>
      </w:tr>
      <w:tr w:rsidR="00BD114B" w:rsidTr="00C344A1">
        <w:trPr>
          <w:trHeight w:val="61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Уменьшение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E85762" w:rsidP="00C42BEA">
            <w:pPr>
              <w:jc w:val="center"/>
            </w:pPr>
            <w:r w:rsidRPr="00C344A1">
              <w:t>51 182 551,54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C344A1">
        <w:trPr>
          <w:trHeight w:val="6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center"/>
            </w:pPr>
            <w:r w:rsidRPr="00C344A1"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C344A1" w:rsidRDefault="00BD114B">
            <w:pPr>
              <w:jc w:val="both"/>
            </w:pPr>
            <w:r w:rsidRPr="00C344A1">
              <w:t>Уменьшение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C344A1" w:rsidRDefault="00E85762" w:rsidP="00C42BEA">
            <w:pPr>
              <w:jc w:val="center"/>
            </w:pPr>
            <w:r w:rsidRPr="00C344A1">
              <w:t>51 182 551,54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C344A1" w:rsidRDefault="00BD114B">
            <w:r w:rsidRPr="00C344A1"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CA0DEC" w:rsidRPr="00E13C7B" w:rsidRDefault="00CA0DEC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56360E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tbl>
            <w:tblPr>
              <w:tblW w:w="10915" w:type="dxa"/>
              <w:tblLayout w:type="fixed"/>
              <w:tblLook w:val="04A0"/>
            </w:tblPr>
            <w:tblGrid>
              <w:gridCol w:w="2277"/>
              <w:gridCol w:w="1962"/>
              <w:gridCol w:w="2131"/>
              <w:gridCol w:w="4545"/>
            </w:tblGrid>
            <w:tr w:rsidR="006F345A" w:rsidRPr="00F56EE2" w:rsidTr="00C344A1">
              <w:trPr>
                <w:trHeight w:val="106"/>
              </w:trPr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E85762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E85762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E85762">
                  <w:pPr>
                    <w:framePr w:hSpace="180" w:wrap="around" w:vAnchor="text" w:hAnchor="text" w:y="1"/>
                    <w:ind w:right="-401"/>
                    <w:suppressOverlap/>
                    <w:jc w:val="center"/>
                  </w:pP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345A" w:rsidRPr="00F56EE2" w:rsidRDefault="006F345A" w:rsidP="00E85762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896AFA" w:rsidRDefault="00896AFA" w:rsidP="00B7732B">
            <w:pPr>
              <w:jc w:val="right"/>
              <w:rPr>
                <w:sz w:val="28"/>
                <w:szCs w:val="28"/>
              </w:rPr>
            </w:pPr>
          </w:p>
          <w:p w:rsidR="00B7732B" w:rsidRPr="00C344A1" w:rsidRDefault="00B7732B" w:rsidP="00C344A1">
            <w:pPr>
              <w:ind w:left="7421"/>
              <w:jc w:val="center"/>
            </w:pPr>
            <w:r w:rsidRPr="00C344A1">
              <w:t xml:space="preserve">Приложение №2 </w:t>
            </w:r>
          </w:p>
          <w:p w:rsidR="00C344A1" w:rsidRDefault="00C344A1" w:rsidP="00C344A1">
            <w:pPr>
              <w:ind w:left="7421"/>
            </w:pPr>
            <w:r>
              <w:t>к</w:t>
            </w:r>
            <w:r w:rsidR="00B7732B" w:rsidRPr="00C344A1">
              <w:t xml:space="preserve"> решению Совета депутатов Энергетикского поссовета</w:t>
            </w:r>
            <w:r w:rsidRPr="00C344A1">
              <w:t xml:space="preserve"> </w:t>
            </w:r>
            <w:r w:rsidR="00B7732B" w:rsidRPr="00C344A1">
              <w:t>Новоорского района</w:t>
            </w:r>
          </w:p>
          <w:p w:rsidR="00B7732B" w:rsidRPr="00C344A1" w:rsidRDefault="00B7732B" w:rsidP="00C344A1">
            <w:pPr>
              <w:ind w:left="7421"/>
            </w:pPr>
            <w:r w:rsidRPr="00C344A1">
              <w:t>Оренбургской области</w:t>
            </w:r>
            <w:r w:rsidR="00C344A1">
              <w:t xml:space="preserve"> </w:t>
            </w:r>
            <w:r w:rsidRPr="00C344A1">
              <w:t>"О внесении изменений и дополнений  в решение Совета депутатов муниципального образования Энергетикский поссовет  Новоорского района Оренбургской области от  17.12.2018г. № 249 «О  бюджете муниципального образования</w:t>
            </w:r>
            <w:r w:rsidR="00C344A1" w:rsidRPr="00C344A1">
              <w:t xml:space="preserve"> </w:t>
            </w:r>
            <w:r w:rsidRPr="00C344A1">
              <w:t>Энергетикский поссовет Новоорского района                                                                                                                                                         Оренбургской области  на 2019 год и плановый  период 2020-2021 годов"</w:t>
            </w:r>
            <w:r w:rsidR="00C344A1" w:rsidRPr="00C344A1">
              <w:t xml:space="preserve"> от     23.12.2019 № 318</w:t>
            </w:r>
          </w:p>
          <w:p w:rsidR="00B7732B" w:rsidRDefault="00B7732B" w:rsidP="0056360E">
            <w:pPr>
              <w:rPr>
                <w:sz w:val="28"/>
                <w:szCs w:val="28"/>
              </w:rPr>
            </w:pPr>
          </w:p>
          <w:p w:rsidR="00B7732B" w:rsidRDefault="00B7732B" w:rsidP="0056360E">
            <w:pPr>
              <w:rPr>
                <w:sz w:val="28"/>
                <w:szCs w:val="28"/>
              </w:rPr>
            </w:pPr>
          </w:p>
          <w:tbl>
            <w:tblPr>
              <w:tblW w:w="15651" w:type="dxa"/>
              <w:tblInd w:w="709" w:type="dxa"/>
              <w:tblLayout w:type="fixed"/>
              <w:tblLook w:val="04A0"/>
            </w:tblPr>
            <w:tblGrid>
              <w:gridCol w:w="2835"/>
              <w:gridCol w:w="2880"/>
              <w:gridCol w:w="806"/>
              <w:gridCol w:w="1343"/>
              <w:gridCol w:w="783"/>
              <w:gridCol w:w="1241"/>
              <w:gridCol w:w="602"/>
              <w:gridCol w:w="1298"/>
              <w:gridCol w:w="544"/>
              <w:gridCol w:w="1355"/>
              <w:gridCol w:w="346"/>
              <w:gridCol w:w="1418"/>
              <w:gridCol w:w="200"/>
            </w:tblGrid>
            <w:tr w:rsidR="006F345A" w:rsidTr="00C344A1">
              <w:trPr>
                <w:trHeight w:val="743"/>
              </w:trPr>
              <w:tc>
                <w:tcPr>
                  <w:tcW w:w="1368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2019 ГОД И ПЛАНОВЫЙ ПЕРИОД 2020 - 2021 ГОДОВ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6F345A" w:rsidTr="00C344A1">
              <w:trPr>
                <w:trHeight w:val="334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Default="00210B93" w:rsidP="00E85762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(руб.)</w:t>
                  </w:r>
                </w:p>
              </w:tc>
              <w:tc>
                <w:tcPr>
                  <w:tcW w:w="1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Default="006F345A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(руб.)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81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С изменениями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69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30 496 553,000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30 496 553,000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30 651 907,000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31 236 291,000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672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16 610 440,00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16 759 400,00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16 791 500,00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44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7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182 1 01 02010 01 1000 110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      </w:r>
                  <w:r w:rsidRPr="00C344A1">
                    <w:rPr>
                      <w:sz w:val="28"/>
                      <w:szCs w:val="28"/>
                    </w:rPr>
                    <w:lastRenderedPageBreak/>
                    <w:t>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lastRenderedPageBreak/>
                    <w:t xml:space="preserve">16 610 440,000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09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1 289 249,000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1 841 166,000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43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489 455,000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696 529,000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7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C344A1">
                    <w:rPr>
                      <w:sz w:val="28"/>
                      <w:szCs w:val="28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lastRenderedPageBreak/>
                    <w:t xml:space="preserve">2 721,000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3 220,000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4 440,000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42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963 259,000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1 369 608,000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412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color w:val="FF0000"/>
                      <w:sz w:val="28"/>
                      <w:szCs w:val="28"/>
                    </w:rPr>
                    <w:t xml:space="preserve">-166 685,000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color w:val="FF0000"/>
                      <w:sz w:val="28"/>
                      <w:szCs w:val="28"/>
                    </w:rPr>
                    <w:t xml:space="preserve">-229 411,000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81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84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912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75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lastRenderedPageBreak/>
                    <w:t>000 1 06 01000 00 0000 000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18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49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26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32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61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2 259 500,000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2 259 500,000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14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lastRenderedPageBreak/>
                    <w:t>112 1 11 05035 10 0000 120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482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76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312 500,000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312 500,000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69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112 114 02053 10 0000 410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      </w:r>
                  <w:r w:rsidRPr="00C344A1">
                    <w:rPr>
                      <w:sz w:val="28"/>
                      <w:szCs w:val="28"/>
                    </w:rPr>
                    <w:lastRenderedPageBreak/>
                    <w:t>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lastRenderedPageBreak/>
                    <w:t xml:space="preserve">155 000,000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155 000,000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76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16 548 486,070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FF0000"/>
                      <w:sz w:val="28"/>
                      <w:szCs w:val="28"/>
                    </w:rPr>
                    <w:t xml:space="preserve">-510 000,000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16 038 486,070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34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16 548 486,070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FF0000"/>
                      <w:sz w:val="28"/>
                      <w:szCs w:val="28"/>
                    </w:rPr>
                    <w:t xml:space="preserve">-510 000,000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16 038 486,070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78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>000 2 02 15001  00 0000 151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78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C344A1">
                    <w:rPr>
                      <w:color w:val="22272F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99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>000 2 02 15002  00 0000 150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6 206 948,070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6 206 948,070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12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6 206 948,070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6 206 948,070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75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112 2 02 02000 00 0000 000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6 100 400,000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FF0000"/>
                      <w:sz w:val="28"/>
                      <w:szCs w:val="28"/>
                    </w:rPr>
                    <w:t xml:space="preserve">-510 000,000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5 590 400,000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280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color w:val="000000"/>
                      <w:sz w:val="28"/>
                      <w:szCs w:val="28"/>
                    </w:rPr>
                    <w:lastRenderedPageBreak/>
                    <w:t>112 2 02 20216 10 0000 150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3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color w:val="000000"/>
                      <w:sz w:val="28"/>
                      <w:szCs w:val="28"/>
                    </w:rPr>
                    <w:t>112 2 02 02216 10 0000 151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03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112 2 02 29999 10 0000 150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color w:val="FF0000"/>
                      <w:sz w:val="28"/>
                      <w:szCs w:val="28"/>
                    </w:rPr>
                    <w:t xml:space="preserve">-510 000,000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3 490 000,000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7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112 2 02 03000 00 0000 000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06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18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C344A1">
                    <w:rPr>
                      <w:color w:val="22272F"/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</w:t>
                  </w:r>
                  <w:r w:rsidRPr="00C344A1">
                    <w:rPr>
                      <w:color w:val="22272F"/>
                      <w:sz w:val="28"/>
                      <w:szCs w:val="28"/>
                    </w:rPr>
                    <w:lastRenderedPageBreak/>
                    <w:t>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lastRenderedPageBreak/>
                    <w:t xml:space="preserve">449 684,000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76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lastRenderedPageBreak/>
                    <w:t>112 2 02 04000 00 0000 000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  <w:bookmarkStart w:id="5" w:name="_GoBack"/>
                  <w:bookmarkEnd w:id="5"/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117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C344A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E85762" w:rsidTr="00C344A1">
              <w:trPr>
                <w:gridAfter w:val="1"/>
                <w:wAfter w:w="200" w:type="dxa"/>
                <w:trHeight w:val="44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47 045 039,070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FF0000"/>
                      <w:sz w:val="28"/>
                      <w:szCs w:val="28"/>
                    </w:rPr>
                    <w:t xml:space="preserve">-510 000,000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46 535 039,070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34 378 045,000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762" w:rsidRPr="00C344A1" w:rsidRDefault="00E85762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44A1">
                    <w:rPr>
                      <w:bCs/>
                      <w:sz w:val="28"/>
                      <w:szCs w:val="28"/>
                    </w:rPr>
                    <w:t xml:space="preserve">34 860 429,000  </w:t>
                  </w:r>
                </w:p>
              </w:tc>
            </w:tr>
          </w:tbl>
          <w:p w:rsidR="00896AFA" w:rsidRDefault="00896AFA" w:rsidP="0056360E">
            <w:pPr>
              <w:rPr>
                <w:sz w:val="28"/>
                <w:szCs w:val="28"/>
              </w:rPr>
            </w:pPr>
          </w:p>
          <w:p w:rsidR="00E85762" w:rsidRDefault="00E85762" w:rsidP="0056360E">
            <w:pPr>
              <w:rPr>
                <w:sz w:val="28"/>
                <w:szCs w:val="28"/>
              </w:rPr>
            </w:pPr>
          </w:p>
          <w:p w:rsidR="00E85762" w:rsidRDefault="00E85762" w:rsidP="0056360E">
            <w:pPr>
              <w:rPr>
                <w:sz w:val="28"/>
                <w:szCs w:val="28"/>
              </w:rPr>
            </w:pPr>
          </w:p>
          <w:p w:rsidR="00E85762" w:rsidRDefault="00E85762" w:rsidP="0056360E">
            <w:pPr>
              <w:rPr>
                <w:sz w:val="28"/>
                <w:szCs w:val="28"/>
              </w:rPr>
            </w:pPr>
          </w:p>
          <w:p w:rsidR="00E85762" w:rsidRDefault="00E85762" w:rsidP="0056360E">
            <w:pPr>
              <w:rPr>
                <w:sz w:val="28"/>
                <w:szCs w:val="28"/>
              </w:rPr>
            </w:pPr>
          </w:p>
          <w:p w:rsidR="00CA0DEC" w:rsidRPr="00E13C7B" w:rsidRDefault="00CA0DEC" w:rsidP="00C344A1">
            <w:pPr>
              <w:pStyle w:val="ae"/>
              <w:spacing w:line="276" w:lineRule="auto"/>
              <w:ind w:left="3452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                      </w:t>
            </w:r>
            <w:r w:rsidR="00C344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Исполняющий полномочия</w:t>
            </w:r>
          </w:p>
          <w:p w:rsidR="00CA0DEC" w:rsidRPr="00E13C7B" w:rsidRDefault="00CA0DEC" w:rsidP="00C344A1">
            <w:pPr>
              <w:pStyle w:val="ae"/>
              <w:spacing w:line="276" w:lineRule="auto"/>
              <w:ind w:left="3452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депутатов                     </w:t>
            </w:r>
            <w:r w:rsidR="00C3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главы муниципального</w:t>
            </w:r>
          </w:p>
          <w:p w:rsidR="00C344A1" w:rsidRDefault="00CA0DEC" w:rsidP="00C344A1">
            <w:pPr>
              <w:pStyle w:val="ae"/>
              <w:spacing w:line="276" w:lineRule="auto"/>
              <w:ind w:left="3452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</w:t>
            </w:r>
            <w:r w:rsidR="00C344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     </w:t>
            </w:r>
          </w:p>
          <w:p w:rsidR="00CA0DEC" w:rsidRPr="00E13C7B" w:rsidRDefault="00CA0DEC" w:rsidP="00C344A1">
            <w:pPr>
              <w:pStyle w:val="ae"/>
              <w:spacing w:line="276" w:lineRule="auto"/>
              <w:ind w:left="3452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     </w:t>
            </w:r>
            <w:r w:rsidR="00C3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3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     </w:t>
            </w:r>
          </w:p>
          <w:p w:rsidR="00CA0DEC" w:rsidRPr="00E13C7B" w:rsidRDefault="00CA0DEC" w:rsidP="00C344A1">
            <w:pPr>
              <w:pStyle w:val="ae"/>
              <w:spacing w:line="276" w:lineRule="auto"/>
              <w:ind w:left="3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В.В. Рязанов                </w:t>
            </w:r>
            <w:r w:rsidR="00C3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  Е.В. Киселёв</w:t>
            </w:r>
          </w:p>
          <w:p w:rsidR="00896AFA" w:rsidRDefault="00896AFA" w:rsidP="0056360E">
            <w:pPr>
              <w:rPr>
                <w:sz w:val="28"/>
                <w:szCs w:val="28"/>
              </w:rPr>
            </w:pPr>
          </w:p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93738C" w:rsidTr="00E8644F">
              <w:trPr>
                <w:gridAfter w:val="3"/>
                <w:wAfter w:w="980" w:type="dxa"/>
                <w:trHeight w:val="482"/>
              </w:trPr>
              <w:tc>
                <w:tcPr>
                  <w:tcW w:w="4503" w:type="dxa"/>
                  <w:noWrap/>
                  <w:vAlign w:val="bottom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noWrap/>
                  <w:vAlign w:val="bottom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noWrap/>
                  <w:vAlign w:val="bottom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noWrap/>
                  <w:vAlign w:val="bottom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noWrap/>
                  <w:vAlign w:val="bottom"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3738C" w:rsidTr="00E8644F">
              <w:trPr>
                <w:gridAfter w:val="3"/>
                <w:wAfter w:w="980" w:type="dxa"/>
                <w:trHeight w:val="300"/>
              </w:trPr>
              <w:tc>
                <w:tcPr>
                  <w:tcW w:w="4503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vAlign w:val="bottom"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93738C" w:rsidTr="00E8644F">
              <w:trPr>
                <w:gridAfter w:val="3"/>
                <w:wAfter w:w="980" w:type="dxa"/>
                <w:trHeight w:val="899"/>
              </w:trPr>
              <w:tc>
                <w:tcPr>
                  <w:tcW w:w="4503" w:type="dxa"/>
                  <w:hideMark/>
                </w:tcPr>
                <w:p w:rsidR="0093738C" w:rsidRDefault="0093738C" w:rsidP="00E85762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896AFA" w:rsidRDefault="00896AFA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896AFA" w:rsidRDefault="00896AFA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E8576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93738C" w:rsidTr="00C344A1">
              <w:trPr>
                <w:trHeight w:val="95"/>
              </w:trPr>
              <w:tc>
                <w:tcPr>
                  <w:tcW w:w="4503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E8576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Pr="00BA3572" w:rsidRDefault="0093738C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 xml:space="preserve">Приложение № </w:t>
            </w:r>
            <w:r w:rsidR="00210B93">
              <w:t>3</w:t>
            </w:r>
          </w:p>
          <w:p w:rsidR="00C344A1" w:rsidRDefault="00C344A1" w:rsidP="00C344A1">
            <w:pPr>
              <w:ind w:left="7421"/>
            </w:pPr>
            <w:r>
              <w:t>к</w:t>
            </w:r>
            <w:r w:rsidRPr="00C344A1">
              <w:t xml:space="preserve"> решению Совета депутатов Энергетикского поссовета Новоорского района</w:t>
            </w:r>
          </w:p>
          <w:p w:rsidR="00C344A1" w:rsidRPr="00C344A1" w:rsidRDefault="00C344A1" w:rsidP="00C344A1">
            <w:pPr>
              <w:ind w:left="7421"/>
            </w:pPr>
            <w:r w:rsidRPr="00C344A1">
              <w:t>Оренбургской области</w:t>
            </w:r>
            <w:r>
              <w:t xml:space="preserve"> </w:t>
            </w:r>
            <w:r w:rsidRPr="00C344A1">
              <w:t>"О внесении изменений и дополнений  в решение Совета депутатов муниципального образования Энергетикский поссовет  Новоорского района Оренбургской области от  17.12.2018г. № 249 «О  бюджете муниципального образования Энергетикский поссовет Новоорского района                                                                                                                                                         Оренбургской области  на 2019 год и плановый  период 2020-2021 годов" от     23.12.2019 № 318</w:t>
            </w:r>
          </w:p>
          <w:p w:rsidR="00E8644F" w:rsidRPr="000A7645" w:rsidRDefault="00E8644F" w:rsidP="00E8644F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C344A1">
        <w:trPr>
          <w:gridAfter w:val="4"/>
          <w:wAfter w:w="3589" w:type="dxa"/>
          <w:trHeight w:val="9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C344A1">
        <w:trPr>
          <w:gridAfter w:val="4"/>
          <w:wAfter w:w="3589" w:type="dxa"/>
          <w:trHeight w:val="95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Распределение бюджетных ассигнований бюджета поселения на 2019 год и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 xml:space="preserve"> (руб.</w:t>
      </w:r>
      <w:r w:rsidR="00CC6548">
        <w:rPr>
          <w:b/>
          <w:sz w:val="28"/>
          <w:szCs w:val="28"/>
        </w:rPr>
        <w:t>)</w:t>
      </w:r>
    </w:p>
    <w:tbl>
      <w:tblPr>
        <w:tblW w:w="156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2"/>
        <w:gridCol w:w="610"/>
        <w:gridCol w:w="567"/>
        <w:gridCol w:w="709"/>
        <w:gridCol w:w="1418"/>
        <w:gridCol w:w="708"/>
        <w:gridCol w:w="1701"/>
        <w:gridCol w:w="1418"/>
        <w:gridCol w:w="1134"/>
        <w:gridCol w:w="1701"/>
        <w:gridCol w:w="1417"/>
        <w:gridCol w:w="1476"/>
      </w:tblGrid>
      <w:tr w:rsidR="00E85762" w:rsidRPr="00C344A1" w:rsidTr="00C344A1">
        <w:trPr>
          <w:trHeight w:val="315"/>
        </w:trPr>
        <w:tc>
          <w:tcPr>
            <w:tcW w:w="2792" w:type="dxa"/>
            <w:vMerge w:val="restart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Наименование</w:t>
            </w:r>
          </w:p>
        </w:tc>
        <w:tc>
          <w:tcPr>
            <w:tcW w:w="4012" w:type="dxa"/>
            <w:gridSpan w:val="5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 xml:space="preserve">2019 год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2019 год с изменениями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 xml:space="preserve">2020 год 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 xml:space="preserve">2021 год </w:t>
            </w:r>
          </w:p>
        </w:tc>
      </w:tr>
      <w:tr w:rsidR="00E85762" w:rsidRPr="00C344A1" w:rsidTr="00C344A1">
        <w:trPr>
          <w:trHeight w:val="1260"/>
        </w:trPr>
        <w:tc>
          <w:tcPr>
            <w:tcW w:w="2792" w:type="dxa"/>
            <w:vMerge/>
            <w:vAlign w:val="center"/>
            <w:hideMark/>
          </w:tcPr>
          <w:p w:rsidR="00E85762" w:rsidRPr="00C344A1" w:rsidRDefault="00E85762" w:rsidP="00E85762">
            <w:pPr>
              <w:rPr>
                <w:bCs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раздел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E85762" w:rsidRPr="00C344A1" w:rsidRDefault="00E85762" w:rsidP="00E85762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E85762" w:rsidRPr="00C344A1" w:rsidRDefault="00E85762" w:rsidP="00E85762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5762" w:rsidRPr="00C344A1" w:rsidRDefault="00E85762" w:rsidP="00E85762">
            <w:pPr>
              <w:rPr>
                <w:bCs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85762" w:rsidRPr="00C344A1" w:rsidRDefault="00E85762" w:rsidP="00E85762">
            <w:pPr>
              <w:rPr>
                <w:bCs/>
              </w:rPr>
            </w:pP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1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rFonts w:ascii="Arial" w:hAnsi="Arial" w:cs="Arial"/>
                <w:bCs/>
              </w:rPr>
            </w:pPr>
            <w:r w:rsidRPr="00C344A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center"/>
              <w:rPr>
                <w:bCs/>
              </w:rPr>
            </w:pPr>
            <w:r w:rsidRPr="00C344A1">
              <w:rPr>
                <w:bCs/>
              </w:rPr>
              <w:t>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E85762" w:rsidRPr="00C344A1" w:rsidRDefault="00E85762" w:rsidP="00E85762">
            <w:pPr>
              <w:jc w:val="center"/>
              <w:rPr>
                <w:rFonts w:ascii="Arial" w:hAnsi="Arial" w:cs="Arial"/>
                <w:bCs/>
              </w:rPr>
            </w:pPr>
            <w:r w:rsidRPr="00C344A1">
              <w:rPr>
                <w:rFonts w:ascii="Arial" w:hAnsi="Arial" w:cs="Arial"/>
                <w:bCs/>
              </w:rPr>
              <w:t>12</w:t>
            </w:r>
          </w:p>
        </w:tc>
      </w:tr>
      <w:tr w:rsidR="00E85762" w:rsidRPr="00C344A1" w:rsidTr="00C344A1">
        <w:trPr>
          <w:trHeight w:val="55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Общегосударственные вопросы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18 579 037,28  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2 800 000,00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21 379 037,28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13 903 869,82  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13 870 759,61  </w:t>
            </w:r>
          </w:p>
        </w:tc>
      </w:tr>
      <w:tr w:rsidR="00E85762" w:rsidRPr="00C344A1" w:rsidTr="00C344A1">
        <w:trPr>
          <w:trHeight w:val="8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pPr>
              <w:rPr>
                <w:bCs/>
                <w:color w:val="000000"/>
                <w:sz w:val="28"/>
                <w:szCs w:val="28"/>
              </w:rPr>
            </w:pPr>
            <w:r w:rsidRPr="00C344A1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C344A1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</w:t>
            </w:r>
            <w:r w:rsidRPr="00C344A1">
              <w:rPr>
                <w:bCs/>
                <w:szCs w:val="28"/>
              </w:rPr>
              <w:lastRenderedPageBreak/>
              <w:t xml:space="preserve">на 2019-2023 годы» 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13431255,16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2800000,00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16 231 255,16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10763073,00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10763073,00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1222907,00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1 222 907,00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1222907,00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1 222 907,00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Глава 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1222907,00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1 222 907,00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1222907,00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1 222 907,00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1110907,00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Уплата налогов,сборов и иных платежей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222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88 000,00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88 000,00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88 000,00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88 000,00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88000,00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9310329,56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9 310 329,56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9564166,00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9310329,56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9 310 329,56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9564166,00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Центральный аппарат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9310329,56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9 310 329,56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9564166,00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5771966,00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5 771 966,00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5711266,00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5711266,00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3421063,56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3 421 063,56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3562900,00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3562900,00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lastRenderedPageBreak/>
              <w:t>Уплата налогов,сборов и иных платежей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117300,00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117 300,00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290000,00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0700400020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2810018,60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5 610 018,60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105493,00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105 493,00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105493,00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105 493,00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105493,00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105 493,00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8120060020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105493,00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105 493,00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253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253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8120060070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vAlign w:val="center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90600,98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90 600,98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32494,61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center"/>
            <w:hideMark/>
          </w:tcPr>
          <w:p w:rsidR="00E85762" w:rsidRPr="00C344A1" w:rsidRDefault="00E85762" w:rsidP="00E85762">
            <w:r w:rsidRPr="00C344A1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90600,98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90 600,98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32494,61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center"/>
            <w:hideMark/>
          </w:tcPr>
          <w:p w:rsidR="00E85762" w:rsidRPr="00C344A1" w:rsidRDefault="00E85762" w:rsidP="00E85762">
            <w:r w:rsidRPr="00C344A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90600,98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90 600,98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32494,61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90600,98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90 600,98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51244,82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32494,61</w:t>
            </w:r>
          </w:p>
        </w:tc>
      </w:tr>
      <w:tr w:rsidR="00E85762" w:rsidRPr="00C344A1" w:rsidTr="00C344A1">
        <w:trPr>
          <w:trHeight w:val="8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 xml:space="preserve">Основное мероприятие "О почетном звании "Почетный гражданин муниципального образования Энергетикский поссовет Новоорского района </w:t>
            </w:r>
            <w:r w:rsidRPr="00C344A1">
              <w:lastRenderedPageBreak/>
              <w:t>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Премии и гранты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291300,00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291 300,00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291300,00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291 300,00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222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291300,00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291 300,00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Контрольно-ревизионная комиссия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8120060010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290800,00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290 800,00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Осуществление внутреннего муниципального финансового контроля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8120060050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lastRenderedPageBreak/>
              <w:t xml:space="preserve">Резервные фонды 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50000,00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Непрограммное направление расходов местного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50000,00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Резервные  фонды местных администраций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Резервный  фонд за счет средств поселений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Резервные средства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50000,00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Другие общегосударственные вопросы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4609888,14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4 609 888,14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3039552,00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3025192,00</w:t>
            </w:r>
          </w:p>
        </w:tc>
      </w:tr>
      <w:tr w:rsidR="00E85762" w:rsidRPr="00C344A1" w:rsidTr="00C344A1">
        <w:trPr>
          <w:trHeight w:val="222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3947720,19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3 947 720,19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3014332,00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3947720,19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3 947 720,19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3014332,00</w:t>
            </w:r>
          </w:p>
        </w:tc>
      </w:tr>
      <w:tr w:rsidR="00E85762" w:rsidRPr="00C344A1" w:rsidTr="00C344A1">
        <w:trPr>
          <w:trHeight w:val="138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 xml:space="preserve">Направление расходов на содержание  муниципального имущества муниципального </w:t>
            </w:r>
            <w:r w:rsidRPr="00C344A1">
              <w:lastRenderedPageBreak/>
              <w:t>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3947720,19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3 947 720,19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3014332,00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3947720,19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3 947 720,19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3014332,00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3014332,00</w:t>
            </w:r>
          </w:p>
        </w:tc>
      </w:tr>
      <w:tr w:rsidR="00E85762" w:rsidRPr="00C344A1" w:rsidTr="00C344A1">
        <w:trPr>
          <w:trHeight w:val="222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77920,00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77 920,00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6360,00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77 920,00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6360,00</w:t>
            </w:r>
          </w:p>
        </w:tc>
      </w:tr>
      <w:tr w:rsidR="00E85762" w:rsidRPr="00C344A1" w:rsidTr="00C344A1">
        <w:trPr>
          <w:trHeight w:val="564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 xml:space="preserve">Расходы на проведение инвентаризации и оформление документов на объекты муниципального имущества Муниципального образования Энергетикский </w:t>
            </w:r>
            <w:r w:rsidRPr="00C344A1">
              <w:lastRenderedPageBreak/>
              <w:t>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77 920,00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6360,00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77 920,00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18720,00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6360,00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36000,00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36 000,00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4500,00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36 000,00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4500,00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36 000,00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4500,00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 xml:space="preserve">Иные закупки товаров, работ и услуг для обеспечения </w:t>
            </w:r>
            <w:r w:rsidRPr="00C344A1">
              <w:lastRenderedPageBreak/>
              <w:t>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36 000,00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6500,00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4500,00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lastRenderedPageBreak/>
              <w:t>Непрограмное направление расходов местного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548247,95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548 247,95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548247,95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548 247,95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548247,95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548 247,95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421382,71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421 382,71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126865,24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Национальная оборона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449684,00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449 684,00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449684,00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Мобилизационная и вневойсковая подготовка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449 684,00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Непрограммные мероприятия за счет субсидий из федерального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449 684,00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449 684,00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447910,07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447 910,07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449684,00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1773,93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1 773,93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Уплата налогов,сборов и иных платежей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752040,40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752 040,40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638366,09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661322,56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Органы юстиции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44454,00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44 454,00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44454,00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Непрограммные мероприятия за счет субсидий из федерального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44454,00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44 454,00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44454,00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Государственная регистрация актов гражданского состояния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44454,00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44 454,00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44454,00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27619,19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27 619,19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center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16834,81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16 834,81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44454,00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Обеспечение пожарной безопасности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572142,40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572 142,40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573912,09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596868,56</w:t>
            </w:r>
          </w:p>
        </w:tc>
      </w:tr>
      <w:tr w:rsidR="00E85762" w:rsidRPr="00C344A1" w:rsidTr="00C344A1">
        <w:trPr>
          <w:trHeight w:val="285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572142,40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572 142,40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573912,09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596868,56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422142,40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422 142,40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411672,09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428138,96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на обеспечение пожарной безопасности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422142,40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422 142,40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411672,09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428138,96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422142,40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422 142,40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411672,09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428138,96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162240,00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168729,60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162240,00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168729,60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150 000,00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162240,00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168729,60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135444,00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135 444,00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20000,00</w:t>
            </w:r>
          </w:p>
        </w:tc>
      </w:tr>
      <w:tr w:rsidR="00E85762" w:rsidRPr="00C344A1" w:rsidTr="00C344A1">
        <w:trPr>
          <w:trHeight w:val="316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135444,00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135 444,00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</w:tr>
      <w:tr w:rsidR="00E85762" w:rsidRPr="00C344A1" w:rsidTr="00C344A1">
        <w:trPr>
          <w:trHeight w:val="28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</w:t>
            </w:r>
            <w:r w:rsidRPr="00C344A1">
              <w:lastRenderedPageBreak/>
              <w:t xml:space="preserve">образовании Энергетикский поссовет" 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135444,00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135 444,00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135444,00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135 444,00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135444,00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135 444,00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Национальная экономика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9538473,87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9 538 473,87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3253232,00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Дорожное хозяйство (дорожные фонды)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9445417,87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9 445 417,87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3253232,00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9445417,87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9 445 417,87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3253232,00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9445417,87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9 445 417,87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3253232,00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2513081,45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2 513 081,45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1294026,00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2513081,45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2 513 081,45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1294026,00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3682874,55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3 682 874,55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3515009,00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3103232,00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3682874,55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3 682 874,55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3515009,00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3103232,00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040010Д010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3012448,07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3 012 448,07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Направление расходов по ремонту дорог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040010Д010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3012448,07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3 012 448,07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040010Д010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3012448,07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3 012 448,07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 xml:space="preserve">Направление расходов  на  оплату услуг по разработке и проверке локально-сметных расчетов и на </w:t>
            </w:r>
            <w:r w:rsidRPr="00C344A1">
              <w:lastRenderedPageBreak/>
              <w:t>строительный надзор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237013,80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237 013,80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237013,80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237 013,80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150000,00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93056,00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93 056,00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</w:tr>
      <w:tr w:rsidR="00E85762" w:rsidRPr="00C344A1" w:rsidTr="00C344A1">
        <w:trPr>
          <w:trHeight w:val="222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93056,00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93 056,00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93056,00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93 056,00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 xml:space="preserve">Расходы на  проведение мероприятий по оформлению земельных участков Муниципального образования </w:t>
            </w:r>
            <w:r w:rsidRPr="00C344A1">
              <w:lastRenderedPageBreak/>
              <w:t>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93056,00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93 056,00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93056,00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93 056,00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Жилищно-коммунальное хозяйство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13230342,53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-510000,00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12 720 342,53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12801279,39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7888300,74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Коммунальное хозяйство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6176740,06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-510000,00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5 666 740,06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6200651,67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1132179,40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6176740,06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-510000,00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5 666 740,06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6200651,67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1132179,40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"Инвестиции в реконструкцию теплосети п.Энергетик 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на инвестиции в реконструкцию теплосети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200000,00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Бюджетные инвестиции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200000,00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"Выполнение  мероприятий по разработке проектно - сметной документации,проведен</w:t>
            </w:r>
            <w:r w:rsidRPr="00C344A1">
              <w:lastRenderedPageBreak/>
              <w:t>ие государственной экспертизы смет и организация строительного контроля"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426782,00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426 782,00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132179,40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426782,00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426 782,00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132179,40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426782,00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426 782,00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132179,40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1091351,56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1 091 351,56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1091351,56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1 091 351,56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1091351,56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1 091 351,56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514079,21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514 079,21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по содержанию и ремонту тепловых сетей в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514079,21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514 079,21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514079,21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514 079,21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800000,00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800000,00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800000,00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4129875,00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-510000,00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3 619 875,00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на капитальный  ремонт тепловой сети в п.Энергетик участок № 1,2,3,4,5,6.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05007S0450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4129875,00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-510000,00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3 619 875,00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05007S0450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4129875,00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-510000,00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3 619 875,00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0500800000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14652,29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14 652,29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 xml:space="preserve">Направление расходов на  осуществление технологического присоединения к электрическим сетям </w:t>
            </w:r>
            <w:r w:rsidRPr="00C344A1">
              <w:lastRenderedPageBreak/>
              <w:t>спортивного корта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14652,29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14 652,29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14652,29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14 652,29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Благоустройство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7053602,47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7 053 602,47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6600627,72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6756121,34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7053602,47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7 053 602,47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6600627,72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6756121,34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2001662,45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2 001 662,45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1467594,44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1505898,23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2001662,45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2 001 662,45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1467594,44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1505898,23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2001662,45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2 001 662,45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1467594,44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1505898,23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3510600,02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3 510 600,02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3579753,28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3696943,11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на оплату и материально-</w:t>
            </w:r>
            <w:r w:rsidRPr="00C344A1">
              <w:lastRenderedPageBreak/>
              <w:t>техническое обеспечение уличного освещения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3510600,02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3 510 600,02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3579753,28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3696943,11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3510600,02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3 510 600,02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3579753,28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3696943,11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1417440,00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1553280,00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1553280,00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1417440,00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1553280,00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1553280,00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1417440,00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1553280,00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1553280,00</w:t>
            </w:r>
          </w:p>
        </w:tc>
      </w:tr>
      <w:tr w:rsidR="00E85762" w:rsidRPr="00C344A1" w:rsidTr="00C344A1">
        <w:trPr>
          <w:trHeight w:val="222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Муниципальная программа "Формирование комфортной городской среды муниципального образовани Энергетикский поссовет Новоорского района Оренбургской области на 2018-2022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123900,00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123 900,00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123900,00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123 900,00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15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123900,00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123 900,00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123900,00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123900,00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 xml:space="preserve">Культура, кинематография 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5721442,10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5 721 442,10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770675,80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Культура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5721442,10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5 721 442,10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5721442,10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5 721 442,10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</w:tr>
      <w:tr w:rsidR="00E85762" w:rsidRPr="00C344A1" w:rsidTr="00C344A1">
        <w:trPr>
          <w:trHeight w:val="159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780675,80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780 675,80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 xml:space="preserve"> Направление расходов в сфере культуры 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780675,80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780 675,80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780675,80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780 675,80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770675,80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jc w:val="both"/>
            </w:pPr>
            <w:r w:rsidRPr="00C344A1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4940766,30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4 940 766,30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Направление расходов на межбюджетные 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4940766,30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4 940 766,30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Иные межбюджетные 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4940766,30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4 940 766,30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Социальная политика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430582,20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430 582,20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371282,09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Пенсионное обеспечение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430582,20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430 582,20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371282,09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430582,20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430 582,20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371282,09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430582,20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430 582,20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371282,09</w:t>
            </w:r>
          </w:p>
        </w:tc>
      </w:tr>
      <w:tr w:rsidR="00E85762" w:rsidRPr="00C344A1" w:rsidTr="00C344A1">
        <w:trPr>
          <w:trHeight w:val="127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430582,20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430 582,20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371282,09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Публичные нормативные социальные выплаты гражданам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310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430582,20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430 582,20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371282,09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Социальное обеспечение населения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r w:rsidRPr="00C344A1">
              <w:t> 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lastRenderedPageBreak/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</w:tr>
      <w:tr w:rsidR="00E85762" w:rsidRPr="00C344A1" w:rsidTr="00C344A1">
        <w:trPr>
          <w:trHeight w:val="64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Направление расходов на межбюджетные 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1400260040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Иные межбюджетные 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1400260040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Физическая культура и спорт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190949,16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190 949,16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190949,16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Массовый спорт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190 949,16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</w:tr>
      <w:tr w:rsidR="00E85762" w:rsidRPr="00C344A1" w:rsidTr="00C344A1">
        <w:trPr>
          <w:trHeight w:val="222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190 949,16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</w:tr>
      <w:tr w:rsidR="00E85762" w:rsidRPr="00C344A1" w:rsidTr="00C344A1">
        <w:trPr>
          <w:trHeight w:val="1905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190 949,16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190 949,16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</w:tr>
      <w:tr w:rsidR="00E85762" w:rsidRPr="00C344A1" w:rsidTr="00C344A1">
        <w:trPr>
          <w:trHeight w:val="960"/>
        </w:trPr>
        <w:tc>
          <w:tcPr>
            <w:tcW w:w="2792" w:type="dxa"/>
            <w:shd w:val="clear" w:color="auto" w:fill="auto"/>
            <w:vAlign w:val="bottom"/>
            <w:hideMark/>
          </w:tcPr>
          <w:p w:rsidR="00E85762" w:rsidRPr="00C344A1" w:rsidRDefault="00E85762" w:rsidP="00E85762">
            <w:r w:rsidRPr="00C344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190 949,16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190949,16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rPr>
                <w:bCs/>
              </w:rPr>
            </w:pPr>
            <w:r w:rsidRPr="00C344A1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>7404223,04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7404223,04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7404223,04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999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5762" w:rsidRPr="00C344A1" w:rsidRDefault="00E85762" w:rsidP="00E85762">
            <w:r w:rsidRPr="00C344A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</w:pPr>
            <w:r w:rsidRPr="00C344A1">
              <w:t>7404223,04</w:t>
            </w:r>
          </w:p>
        </w:tc>
      </w:tr>
      <w:tr w:rsidR="00E85762" w:rsidRPr="00C344A1" w:rsidTr="00C344A1">
        <w:trPr>
          <w:trHeight w:val="330"/>
        </w:trPr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 xml:space="preserve">48 892 551,54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 xml:space="preserve">2 290 000,00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hideMark/>
          </w:tcPr>
          <w:p w:rsidR="00E85762" w:rsidRPr="00C344A1" w:rsidRDefault="00E85762" w:rsidP="00E85762">
            <w:pPr>
              <w:jc w:val="right"/>
              <w:rPr>
                <w:bCs/>
              </w:rPr>
            </w:pPr>
            <w:r w:rsidRPr="00C344A1">
              <w:rPr>
                <w:bCs/>
              </w:rPr>
              <w:t xml:space="preserve">51 182 551,54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 xml:space="preserve">34 378 045,00 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85762" w:rsidRPr="00C344A1" w:rsidRDefault="00E85762" w:rsidP="00E857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44A1">
              <w:rPr>
                <w:rFonts w:ascii="Arial" w:hAnsi="Arial" w:cs="Arial"/>
                <w:bCs/>
                <w:sz w:val="20"/>
                <w:szCs w:val="20"/>
              </w:rPr>
              <w:t xml:space="preserve">34 860 429,00 </w:t>
            </w:r>
          </w:p>
        </w:tc>
      </w:tr>
    </w:tbl>
    <w:p w:rsidR="00245A42" w:rsidRPr="00CC6548" w:rsidRDefault="00245A42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/>
    <w:p w:rsidR="00CA0DEC" w:rsidRPr="00395002" w:rsidRDefault="00CA0DEC" w:rsidP="004403EC"/>
    <w:p w:rsidR="00CA0DEC" w:rsidRPr="00E13C7B" w:rsidRDefault="00CA0DEC" w:rsidP="00C344A1">
      <w:pPr>
        <w:pStyle w:val="ae"/>
        <w:spacing w:line="276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Исполняющий обязанности                        </w:t>
      </w:r>
      <w:r w:rsidR="00C34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Исполняющий полномочия</w:t>
      </w:r>
    </w:p>
    <w:p w:rsidR="00CA0DEC" w:rsidRPr="00E13C7B" w:rsidRDefault="00CA0DEC" w:rsidP="00C344A1">
      <w:pPr>
        <w:pStyle w:val="ae"/>
        <w:spacing w:line="276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</w:t>
      </w:r>
      <w:r w:rsidR="00C344A1">
        <w:rPr>
          <w:rFonts w:ascii="Times New Roman" w:hAnsi="Times New Roman" w:cs="Times New Roman"/>
          <w:sz w:val="28"/>
          <w:szCs w:val="28"/>
        </w:rPr>
        <w:t xml:space="preserve">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главы муниципального</w:t>
      </w:r>
    </w:p>
    <w:p w:rsidR="00C344A1" w:rsidRDefault="00CA0DEC" w:rsidP="00C344A1">
      <w:pPr>
        <w:pStyle w:val="ae"/>
        <w:spacing w:line="276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  <w:r w:rsidR="00C34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 w:rsidR="00C344A1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</w:p>
    <w:p w:rsidR="00CA0DEC" w:rsidRPr="00E13C7B" w:rsidRDefault="00CA0DEC" w:rsidP="00C344A1">
      <w:pPr>
        <w:pStyle w:val="ae"/>
        <w:spacing w:line="276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Энергетикский поссовет                                  </w:t>
      </w:r>
      <w:r w:rsidR="00C344A1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Энергетикский поссовет      </w:t>
      </w:r>
    </w:p>
    <w:p w:rsidR="00CA0DEC" w:rsidRPr="00E13C7B" w:rsidRDefault="00CA0DEC" w:rsidP="00C344A1">
      <w:pPr>
        <w:pStyle w:val="ae"/>
        <w:spacing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</w:t>
      </w:r>
      <w:r w:rsidR="00C344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________________  Е.В. Киселёв</w:t>
      </w:r>
    </w:p>
    <w:p w:rsidR="00245A42" w:rsidRDefault="00245A42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210B93">
              <w:t>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C344A1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</w:t>
            </w:r>
            <w:r w:rsidR="00C344A1">
              <w:t>от 23.12.</w:t>
            </w:r>
            <w:r w:rsidRPr="00F56EE2">
              <w:t>201</w:t>
            </w:r>
            <w:r>
              <w:t>9</w:t>
            </w:r>
            <w:r w:rsidRPr="00F56EE2">
              <w:t xml:space="preserve"> №</w:t>
            </w:r>
            <w:r w:rsidR="00C344A1">
              <w:t>318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2019 год и плановый период 2020-2021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84" w:type="dxa"/>
              <w:tblInd w:w="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9"/>
              <w:gridCol w:w="992"/>
              <w:gridCol w:w="993"/>
              <w:gridCol w:w="1842"/>
              <w:gridCol w:w="851"/>
              <w:gridCol w:w="2126"/>
              <w:gridCol w:w="1985"/>
              <w:gridCol w:w="2126"/>
            </w:tblGrid>
            <w:tr w:rsidR="00E85762" w:rsidRPr="00C344A1" w:rsidTr="00C344A1">
              <w:trPr>
                <w:trHeight w:val="720"/>
              </w:trPr>
              <w:tc>
                <w:tcPr>
                  <w:tcW w:w="3969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РЗ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ПР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ЦС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ВР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2021 год</w:t>
                  </w:r>
                </w:p>
              </w:tc>
            </w:tr>
            <w:tr w:rsidR="00E85762" w:rsidRPr="00C344A1" w:rsidTr="00C344A1">
              <w:trPr>
                <w:trHeight w:val="1227"/>
              </w:trPr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       90 600,98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       51 244,82 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 w:rsidP="00322B88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        32 494,61 </w:t>
                  </w:r>
                </w:p>
              </w:tc>
            </w:tr>
            <w:tr w:rsidR="00E85762" w:rsidRPr="00C344A1" w:rsidTr="00C344A1">
              <w:trPr>
                <w:trHeight w:val="1227"/>
              </w:trPr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r w:rsidRPr="00C344A1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50600,98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51244,82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32494,61</w:t>
                  </w:r>
                </w:p>
              </w:tc>
            </w:tr>
            <w:tr w:rsidR="00E85762" w:rsidRPr="00C344A1" w:rsidTr="00C344A1">
              <w:trPr>
                <w:trHeight w:val="1227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lastRenderedPageBreak/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1100200010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350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1845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44A1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C344A1">
                    <w:rPr>
                      <w:bCs/>
                      <w:sz w:val="28"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16 231 255,16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10 763 073,00 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 w:rsidP="00322B88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 10 763 073,00 </w:t>
                  </w:r>
                </w:p>
              </w:tc>
            </w:tr>
            <w:tr w:rsidR="00E85762" w:rsidRPr="00C344A1" w:rsidTr="00C344A1">
              <w:trPr>
                <w:trHeight w:val="769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0700200010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1222907,00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1110907,00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1110907,00</w:t>
                  </w:r>
                </w:p>
              </w:tc>
            </w:tr>
            <w:tr w:rsidR="00E85762" w:rsidRPr="00C344A1" w:rsidTr="00C344A1">
              <w:trPr>
                <w:trHeight w:val="758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0700300010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88000,00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88000,00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88000,00</w:t>
                  </w:r>
                </w:p>
              </w:tc>
            </w:tr>
            <w:tr w:rsidR="00E85762" w:rsidRPr="00C344A1" w:rsidTr="00C344A1">
              <w:trPr>
                <w:trHeight w:val="769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0700400010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9310329,56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9564166,00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9564166,00</w:t>
                  </w:r>
                </w:p>
              </w:tc>
            </w:tr>
            <w:tr w:rsidR="00E85762" w:rsidRPr="00C344A1" w:rsidTr="00C344A1">
              <w:trPr>
                <w:trHeight w:val="769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Исполнение судебных актов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0700400020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5610018,60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168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77920,00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18720,00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6360,00</w:t>
                  </w:r>
                </w:p>
              </w:tc>
            </w:tr>
            <w:tr w:rsidR="00E85762" w:rsidRPr="00C344A1" w:rsidTr="00C344A1">
              <w:trPr>
                <w:trHeight w:val="168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lastRenderedPageBreak/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77920,00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18720,00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6360,00</w:t>
                  </w:r>
                </w:p>
              </w:tc>
            </w:tr>
            <w:tr w:rsidR="00E85762" w:rsidRPr="00C344A1" w:rsidTr="00C344A1">
              <w:trPr>
                <w:trHeight w:val="168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36 000,00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6 500,00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4 500,00</w:t>
                  </w:r>
                </w:p>
              </w:tc>
            </w:tr>
            <w:tr w:rsidR="00E85762" w:rsidRPr="00C344A1" w:rsidTr="00C344A1">
              <w:trPr>
                <w:trHeight w:val="168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36000,00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6500,00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4500,00</w:t>
                  </w:r>
                </w:p>
              </w:tc>
            </w:tr>
            <w:tr w:rsidR="00E85762" w:rsidRPr="00C344A1" w:rsidTr="00C344A1">
              <w:trPr>
                <w:trHeight w:val="168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0200000000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3 947 720,19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3 014 332,00</w:t>
                  </w:r>
                </w:p>
              </w:tc>
            </w:tr>
            <w:tr w:rsidR="00E85762" w:rsidRPr="00C344A1" w:rsidTr="00C344A1">
              <w:trPr>
                <w:trHeight w:val="168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3947720,19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3014332,00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3014332,00</w:t>
                  </w:r>
                </w:p>
              </w:tc>
            </w:tr>
            <w:tr w:rsidR="00E85762" w:rsidRPr="00C344A1" w:rsidTr="00C344A1">
              <w:trPr>
                <w:trHeight w:val="422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</w:t>
                  </w:r>
                  <w:r w:rsidRPr="00C344A1">
                    <w:rPr>
                      <w:bCs/>
                    </w:rPr>
                    <w:lastRenderedPageBreak/>
                    <w:t>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1200000000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135 444,00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20 000,00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20 000,00</w:t>
                  </w:r>
                </w:p>
              </w:tc>
            </w:tr>
            <w:tr w:rsidR="00E85762" w:rsidRPr="00C344A1" w:rsidTr="00C344A1">
              <w:trPr>
                <w:trHeight w:val="168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lastRenderedPageBreak/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135444,00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20000,00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20000,00</w:t>
                  </w:r>
                </w:p>
              </w:tc>
            </w:tr>
            <w:tr w:rsidR="00E85762" w:rsidRPr="00C344A1" w:rsidTr="00C344A1">
              <w:trPr>
                <w:trHeight w:val="1639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0300000000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     572 142,40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     573 912,09 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 w:rsidP="00322B88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            596 868,56 </w:t>
                  </w:r>
                </w:p>
              </w:tc>
            </w:tr>
            <w:tr w:rsidR="00E85762" w:rsidRPr="00C344A1" w:rsidTr="00C344A1">
              <w:trPr>
                <w:trHeight w:val="672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 xml:space="preserve">Направление расходов на  обеспечение пожарной безопасности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422142,40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411672,09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428138,96</w:t>
                  </w:r>
                </w:p>
              </w:tc>
            </w:tr>
            <w:tr w:rsidR="00E85762" w:rsidRPr="00C344A1" w:rsidTr="00C344A1">
              <w:trPr>
                <w:trHeight w:val="672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150000,00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162240,00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168729,60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9445417,87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4959035,00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3253232,00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04001S0410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2513081,45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1294026,00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 xml:space="preserve">Направление расходов по содержанию и ремонту  дорог общего пользования Муниципального образования </w:t>
                  </w:r>
                  <w:r w:rsidRPr="00C344A1">
                    <w:lastRenderedPageBreak/>
                    <w:t>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lastRenderedPageBreak/>
                    <w:t>04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3682874,55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3515009,00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3103232,00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lastRenderedPageBreak/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040010Д010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3012448,07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0400100020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237013,80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150000,00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150000,00</w:t>
                  </w:r>
                </w:p>
              </w:tc>
            </w:tr>
            <w:tr w:rsidR="00E85762" w:rsidRPr="00C344A1" w:rsidTr="00C344A1">
              <w:trPr>
                <w:trHeight w:val="1598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93056,00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0,00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93056,00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0500000000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5 666 740,06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6 200 651,67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1 132 179,40</w:t>
                  </w:r>
                </w:p>
              </w:tc>
            </w:tr>
            <w:tr w:rsidR="00E85762" w:rsidRPr="00C344A1" w:rsidTr="00C344A1">
              <w:trPr>
                <w:trHeight w:val="758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410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200000,00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200000,00</w:t>
                  </w:r>
                </w:p>
              </w:tc>
            </w:tr>
            <w:tr w:rsidR="00E85762" w:rsidRPr="00C344A1" w:rsidTr="00C344A1">
              <w:trPr>
                <w:trHeight w:val="942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426782,00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1017495,58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132179,40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lastRenderedPageBreak/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1091351,56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0500400040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514079,21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0500500050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3469731,00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0500600060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800000,00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800000,00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0500700010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0500700020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0500700030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05007S0450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3619875,00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0500800080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14652,29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lastRenderedPageBreak/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0500900090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713425,09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990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7053602,47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6600627,72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6756121,34</w:t>
                  </w:r>
                </w:p>
              </w:tc>
            </w:tr>
            <w:tr w:rsidR="00E85762" w:rsidRPr="00C344A1" w:rsidTr="00C344A1">
              <w:trPr>
                <w:trHeight w:val="627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2001662,45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1467594,44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1505898,23</w:t>
                  </w:r>
                </w:p>
              </w:tc>
            </w:tr>
            <w:tr w:rsidR="00E85762" w:rsidRPr="00C344A1" w:rsidTr="00C344A1">
              <w:trPr>
                <w:trHeight w:val="784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0600200020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3510600,02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3579753,28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3696943,11</w:t>
                  </w:r>
                </w:p>
              </w:tc>
            </w:tr>
            <w:tr w:rsidR="00E85762" w:rsidRPr="00C344A1" w:rsidTr="00C344A1">
              <w:trPr>
                <w:trHeight w:val="687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0600300030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1417440,00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1553280,00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1553280,00</w:t>
                  </w:r>
                </w:p>
              </w:tc>
            </w:tr>
            <w:tr w:rsidR="00E85762" w:rsidRPr="00C344A1" w:rsidTr="00C344A1">
              <w:trPr>
                <w:trHeight w:val="1065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123900,00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1343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0800000000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5721442,10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770675,80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770675,80</w:t>
                  </w:r>
                </w:p>
              </w:tc>
            </w:tr>
            <w:tr w:rsidR="00E85762" w:rsidRPr="00C344A1" w:rsidTr="00C344A1">
              <w:trPr>
                <w:trHeight w:val="473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в сфере культуры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0800100010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780675,80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770675,80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770675,80</w:t>
                  </w:r>
                </w:p>
              </w:tc>
            </w:tr>
            <w:tr w:rsidR="00E85762" w:rsidRPr="00C344A1" w:rsidTr="00C344A1">
              <w:trPr>
                <w:trHeight w:val="473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межбюджетные трансферты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0800260030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540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4940766,30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1268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pPr>
                    <w:rPr>
                      <w:bCs/>
                    </w:rPr>
                  </w:pPr>
                  <w:r w:rsidRPr="00C344A1">
                    <w:rPr>
                      <w:bCs/>
                    </w:rPr>
                    <w:lastRenderedPageBreak/>
      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</w:tr>
            <w:tr w:rsidR="00E85762" w:rsidRPr="00C344A1" w:rsidTr="00C344A1">
              <w:trPr>
                <w:trHeight w:val="627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Направление расходов на межбюджетные трансферты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1400260040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540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 </w:t>
                  </w:r>
                </w:p>
              </w:tc>
            </w:tr>
            <w:tr w:rsidR="00E85762" w:rsidRPr="00C344A1" w:rsidTr="00C344A1">
              <w:trPr>
                <w:trHeight w:val="1725"/>
              </w:trPr>
              <w:tc>
                <w:tcPr>
                  <w:tcW w:w="3969" w:type="dxa"/>
                  <w:shd w:val="clear" w:color="auto" w:fill="auto"/>
                  <w:hideMark/>
                </w:tcPr>
                <w:p w:rsidR="00E85762" w:rsidRPr="00C344A1" w:rsidRDefault="00E85762">
                  <w:r w:rsidRPr="00C344A1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1000000000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190949,16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190949,16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190949,16</w:t>
                  </w:r>
                </w:p>
              </w:tc>
            </w:tr>
            <w:tr w:rsidR="00E85762" w:rsidRPr="00C344A1" w:rsidTr="00C344A1">
              <w:trPr>
                <w:trHeight w:val="698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85762" w:rsidRPr="00C344A1" w:rsidRDefault="00E85762">
                  <w:r w:rsidRPr="00C344A1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1000100010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240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190949,16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190949,16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</w:pPr>
                  <w:r w:rsidRPr="00C344A1">
                    <w:t>190949,16</w:t>
                  </w:r>
                </w:p>
              </w:tc>
            </w:tr>
            <w:tr w:rsidR="00E85762" w:rsidRPr="00C344A1" w:rsidTr="00C344A1">
              <w:trPr>
                <w:trHeight w:val="495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49386190,39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33149721,26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E85762" w:rsidRPr="00C344A1" w:rsidRDefault="00E85762">
                  <w:pPr>
                    <w:jc w:val="center"/>
                    <w:rPr>
                      <w:bCs/>
                    </w:rPr>
                  </w:pPr>
                  <w:r w:rsidRPr="00C344A1">
                    <w:rPr>
                      <w:bCs/>
                    </w:rPr>
                    <w:t>26520785,87</w:t>
                  </w:r>
                </w:p>
              </w:tc>
            </w:tr>
          </w:tbl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0DEC" w:rsidRPr="00E13C7B" w:rsidRDefault="00CA0DEC" w:rsidP="00C344A1">
            <w:pPr>
              <w:pStyle w:val="ae"/>
              <w:tabs>
                <w:tab w:val="left" w:pos="8838"/>
              </w:tabs>
              <w:spacing w:line="276" w:lineRule="auto"/>
              <w:ind w:left="3309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                              Исполняющий полномочия</w:t>
            </w:r>
          </w:p>
          <w:p w:rsidR="00CA0DEC" w:rsidRPr="00E13C7B" w:rsidRDefault="00CA0DEC" w:rsidP="00C344A1">
            <w:pPr>
              <w:pStyle w:val="ae"/>
              <w:spacing w:line="276" w:lineRule="auto"/>
              <w:ind w:left="3309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                        главы муниципального</w:t>
            </w:r>
          </w:p>
          <w:p w:rsidR="00C344A1" w:rsidRDefault="00CA0DEC" w:rsidP="00C344A1">
            <w:pPr>
              <w:pStyle w:val="ae"/>
              <w:spacing w:line="276" w:lineRule="auto"/>
              <w:ind w:left="3309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</w:t>
            </w:r>
            <w:r w:rsidR="00C344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     </w:t>
            </w:r>
          </w:p>
          <w:p w:rsidR="00CA0DEC" w:rsidRPr="00E13C7B" w:rsidRDefault="00C344A1" w:rsidP="00C344A1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CA0DEC"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             Энергетикский поссовет      </w:t>
            </w:r>
          </w:p>
          <w:p w:rsidR="00C344A1" w:rsidRDefault="00C344A1" w:rsidP="00C344A1">
            <w:pPr>
              <w:pStyle w:val="ae"/>
              <w:spacing w:line="276" w:lineRule="auto"/>
              <w:ind w:left="3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EC" w:rsidRPr="00E13C7B" w:rsidRDefault="00CA0DEC" w:rsidP="00C344A1">
            <w:pPr>
              <w:pStyle w:val="ae"/>
              <w:spacing w:line="276" w:lineRule="auto"/>
              <w:ind w:left="3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______________    В.В. Рязанов                  ________________  Е.В. Киселёв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056D" w:rsidRDefault="0063056D" w:rsidP="00E8644F">
      <w:pPr>
        <w:framePr w:h="856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7F" w:rsidRDefault="00D83F7F" w:rsidP="006A61AD">
      <w:r>
        <w:separator/>
      </w:r>
    </w:p>
  </w:endnote>
  <w:endnote w:type="continuationSeparator" w:id="1">
    <w:p w:rsidR="00D83F7F" w:rsidRDefault="00D83F7F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7F" w:rsidRDefault="00D83F7F" w:rsidP="006A61AD">
      <w:r>
        <w:separator/>
      </w:r>
    </w:p>
  </w:footnote>
  <w:footnote w:type="continuationSeparator" w:id="1">
    <w:p w:rsidR="00D83F7F" w:rsidRDefault="00D83F7F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39D3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36C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7758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2B00"/>
    <w:rsid w:val="00C231CE"/>
    <w:rsid w:val="00C31DBA"/>
    <w:rsid w:val="00C3410A"/>
    <w:rsid w:val="00C344A1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3F7F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0ECB-5A41-4560-9F0A-2A9DCF91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53</Pages>
  <Words>8430</Words>
  <Characters>48055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258</cp:revision>
  <cp:lastPrinted>2019-06-20T10:50:00Z</cp:lastPrinted>
  <dcterms:created xsi:type="dcterms:W3CDTF">2016-06-23T10:30:00Z</dcterms:created>
  <dcterms:modified xsi:type="dcterms:W3CDTF">2019-12-23T12:28:00Z</dcterms:modified>
</cp:coreProperties>
</file>